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DB29E" w14:textId="6B00EB17" w:rsidR="0058214B" w:rsidRPr="00A4110A" w:rsidRDefault="00001EF8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pl-PL"/>
        </w:rPr>
      </w:pPr>
      <w:r w:rsidRPr="00A4110A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1</w:t>
      </w:r>
      <w:r w:rsidR="00310891" w:rsidRPr="00A4110A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8</w:t>
      </w:r>
      <w:r w:rsidR="00A4110A" w:rsidRPr="00A4110A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.</w:t>
      </w:r>
      <w:r w:rsidR="0058214B" w:rsidRPr="00A4110A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A4110A" w:rsidRPr="00A4110A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Znajdowanie trójwymiarowego modelu terenu pasującego do mapy topograficznej </w:t>
      </w:r>
      <w:r w:rsidR="00310891" w:rsidRPr="00A4110A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(II)</w:t>
      </w:r>
      <w:r w:rsidR="0058214B" w:rsidRPr="00A4110A">
        <w:rPr>
          <w:rFonts w:ascii="Arial Narrow" w:hAnsi="Arial Narrow"/>
          <w:b/>
          <w:i/>
          <w:sz w:val="40"/>
          <w:szCs w:val="40"/>
          <w:lang w:val="pl-PL"/>
        </w:rPr>
        <w:br/>
      </w:r>
    </w:p>
    <w:p w14:paraId="14DA3B95" w14:textId="77777777" w:rsidR="0058214B" w:rsidRPr="00A4110A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pl-PL"/>
        </w:rPr>
      </w:pPr>
    </w:p>
    <w:p w14:paraId="132C70FD" w14:textId="6BF3AB80" w:rsidR="0058214B" w:rsidRPr="00A4110A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pl-PL"/>
        </w:rPr>
      </w:pPr>
      <w:r w:rsidRPr="00A4110A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SUSAÑA IÑARRA, </w:t>
      </w:r>
      <w:r w:rsidR="0058214B" w:rsidRPr="00A4110A">
        <w:rPr>
          <w:rStyle w:val="tlid-translation"/>
          <w:rFonts w:ascii="Arial Narrow" w:hAnsi="Arial Narrow"/>
          <w:i/>
          <w:sz w:val="36"/>
          <w:szCs w:val="36"/>
          <w:lang w:val="pl-PL"/>
        </w:rPr>
        <w:t>MANUEL CONTERO, FERRAN NAYA</w:t>
      </w:r>
      <w:r w:rsidR="0058214B" w:rsidRPr="00A4110A">
        <w:rPr>
          <w:rFonts w:ascii="Arial Narrow" w:hAnsi="Arial Narrow"/>
          <w:i/>
          <w:sz w:val="36"/>
          <w:szCs w:val="36"/>
          <w:lang w:val="pl-PL"/>
        </w:rPr>
        <w:br/>
      </w:r>
      <w:proofErr w:type="spellStart"/>
      <w:r w:rsidR="00297B7D" w:rsidRPr="00A4110A">
        <w:rPr>
          <w:rStyle w:val="tlid-translation"/>
          <w:rFonts w:ascii="Arial Narrow" w:hAnsi="Arial Narrow"/>
          <w:i/>
          <w:sz w:val="36"/>
          <w:szCs w:val="36"/>
          <w:lang w:val="pl-PL"/>
        </w:rPr>
        <w:t>Universitat</w:t>
      </w:r>
      <w:proofErr w:type="spellEnd"/>
      <w:r w:rsidR="00297B7D" w:rsidRPr="00A4110A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</w:t>
      </w:r>
      <w:proofErr w:type="spellStart"/>
      <w:r w:rsidR="00297B7D" w:rsidRPr="00A4110A">
        <w:rPr>
          <w:rStyle w:val="tlid-translation"/>
          <w:rFonts w:ascii="Arial Narrow" w:hAnsi="Arial Narrow"/>
          <w:i/>
          <w:sz w:val="36"/>
          <w:szCs w:val="36"/>
          <w:lang w:val="pl-PL"/>
        </w:rPr>
        <w:t>Politècnica</w:t>
      </w:r>
      <w:proofErr w:type="spellEnd"/>
      <w:r w:rsidR="00297B7D" w:rsidRPr="00A4110A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de </w:t>
      </w:r>
      <w:proofErr w:type="spellStart"/>
      <w:r w:rsidR="00297B7D" w:rsidRPr="00A4110A">
        <w:rPr>
          <w:rStyle w:val="tlid-translation"/>
          <w:rFonts w:ascii="Arial Narrow" w:hAnsi="Arial Narrow"/>
          <w:i/>
          <w:sz w:val="36"/>
          <w:szCs w:val="36"/>
          <w:lang w:val="pl-PL"/>
        </w:rPr>
        <w:t>València</w:t>
      </w:r>
      <w:proofErr w:type="spellEnd"/>
      <w:r w:rsidR="0058214B" w:rsidRPr="00A4110A">
        <w:rPr>
          <w:rFonts w:ascii="Arial Narrow" w:hAnsi="Arial Narrow" w:cstheme="minorHAnsi"/>
          <w:b/>
          <w:i/>
          <w:sz w:val="36"/>
          <w:szCs w:val="36"/>
          <w:lang w:val="pl-PL"/>
        </w:rPr>
        <w:t xml:space="preserve"> </w:t>
      </w:r>
    </w:p>
    <w:p w14:paraId="3E293A8D" w14:textId="2AF753AE" w:rsidR="002F0468" w:rsidRPr="00A4110A" w:rsidRDefault="002F0468">
      <w:pPr>
        <w:rPr>
          <w:b/>
          <w:bCs/>
          <w:lang w:val="pl-PL"/>
        </w:rPr>
      </w:pPr>
    </w:p>
    <w:p w14:paraId="058F0884" w14:textId="77777777" w:rsidR="0058214B" w:rsidRPr="00A4110A" w:rsidRDefault="0058214B" w:rsidP="0058214B">
      <w:pPr>
        <w:rPr>
          <w:b/>
          <w:bCs/>
          <w:lang w:val="pl-PL"/>
        </w:rPr>
        <w:sectPr w:rsidR="0058214B" w:rsidRPr="00A4110A" w:rsidSect="00297B7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DD3475C" w14:textId="4FDB034D" w:rsidR="00E47FD7" w:rsidRPr="00A4110A" w:rsidRDefault="00A4110A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lastRenderedPageBreak/>
        <w:t>Rezultat pracy intelektualnej</w:t>
      </w:r>
      <w:r w:rsidR="00F9561D" w:rsidRPr="00A4110A">
        <w:rPr>
          <w:b/>
          <w:bCs/>
          <w:lang w:val="pl-PL"/>
        </w:rPr>
        <w:t xml:space="preserve">: </w:t>
      </w:r>
      <w:r w:rsidR="00F9561D" w:rsidRPr="00A4110A">
        <w:rPr>
          <w:lang w:val="pl-PL"/>
        </w:rPr>
        <w:t>5</w:t>
      </w:r>
      <w:r w:rsidRPr="00A4110A">
        <w:rPr>
          <w:lang w:val="pl-PL"/>
        </w:rPr>
        <w:t>-Rysunek architektoniczny i budowlany</w:t>
      </w:r>
    </w:p>
    <w:p w14:paraId="635AE91D" w14:textId="52FE14D1" w:rsidR="000B4675" w:rsidRPr="00A4110A" w:rsidRDefault="00D542F0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Numer zadania</w:t>
      </w:r>
      <w:r w:rsidR="000B4675" w:rsidRPr="00A4110A">
        <w:rPr>
          <w:b/>
          <w:bCs/>
          <w:i/>
          <w:iCs/>
          <w:lang w:val="pl-PL"/>
        </w:rPr>
        <w:t xml:space="preserve">: </w:t>
      </w:r>
      <w:r w:rsidR="00001EF8" w:rsidRPr="00A4110A">
        <w:rPr>
          <w:lang w:val="pl-PL"/>
        </w:rPr>
        <w:t>1</w:t>
      </w:r>
      <w:r w:rsidR="003861EB" w:rsidRPr="00A4110A">
        <w:rPr>
          <w:lang w:val="pl-PL"/>
        </w:rPr>
        <w:t>8</w:t>
      </w:r>
    </w:p>
    <w:p w14:paraId="37FA7781" w14:textId="5CA52DED" w:rsidR="000B4675" w:rsidRPr="00A4110A" w:rsidRDefault="00D542F0" w:rsidP="00203916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 xml:space="preserve">Tytuł: </w:t>
      </w:r>
      <w:r w:rsidRPr="00D542F0">
        <w:rPr>
          <w:lang w:val="pl-PL"/>
        </w:rPr>
        <w:t>Znajdowanie trójwymiarowego modelu terenu pasującego do mapy topograficznej</w:t>
      </w:r>
      <w:r>
        <w:rPr>
          <w:lang w:val="pl-PL"/>
        </w:rPr>
        <w:t xml:space="preserve"> (II)</w:t>
      </w:r>
    </w:p>
    <w:p w14:paraId="17F43FEC" w14:textId="10A610AB" w:rsidR="00FA1A82" w:rsidRPr="00A4110A" w:rsidRDefault="00D542F0" w:rsidP="00F75C48">
      <w:pPr>
        <w:spacing w:after="120" w:line="240" w:lineRule="auto"/>
        <w:jc w:val="both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Opis</w:t>
      </w:r>
      <w:r w:rsidR="00FA1A82" w:rsidRPr="00A4110A">
        <w:rPr>
          <w:b/>
          <w:bCs/>
          <w:i/>
          <w:iCs/>
          <w:lang w:val="pl-PL"/>
        </w:rPr>
        <w:t>:</w:t>
      </w:r>
      <w:r w:rsidR="00B46EA3" w:rsidRPr="00A4110A">
        <w:rPr>
          <w:b/>
          <w:bCs/>
          <w:i/>
          <w:iCs/>
          <w:lang w:val="pl-PL"/>
        </w:rPr>
        <w:t xml:space="preserve"> </w:t>
      </w:r>
      <w:r w:rsidRPr="00D542F0">
        <w:rPr>
          <w:lang w:val="pl-PL"/>
        </w:rPr>
        <w:t>Określić który z czterech trójwymiarowych modeli rzeźby terenu, które można zwizualizować z wykorzystaniem rzeczywistości rozszerzonej, odpowiada sytuacji topograficznej przedstawionej na załączonej mapie</w:t>
      </w:r>
      <w:r w:rsidR="00193FDB" w:rsidRPr="00A4110A">
        <w:rPr>
          <w:lang w:val="pl-PL"/>
        </w:rPr>
        <w:t>.</w:t>
      </w:r>
    </w:p>
    <w:p w14:paraId="30CFA153" w14:textId="6E9CFA58" w:rsidR="00350A12" w:rsidRPr="00A4110A" w:rsidRDefault="00D542F0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Załączone pliki</w:t>
      </w:r>
      <w:r w:rsidR="00B46EA3" w:rsidRPr="00A4110A">
        <w:rPr>
          <w:b/>
          <w:bCs/>
          <w:i/>
          <w:iCs/>
          <w:lang w:val="pl-PL"/>
        </w:rPr>
        <w:t>:</w:t>
      </w:r>
      <w:r w:rsidR="00024825" w:rsidRPr="00A4110A">
        <w:rPr>
          <w:b/>
          <w:bCs/>
          <w:i/>
          <w:iCs/>
          <w:lang w:val="pl-PL"/>
        </w:rPr>
        <w:t xml:space="preserve"> </w:t>
      </w:r>
    </w:p>
    <w:p w14:paraId="5FA6431F" w14:textId="5133166B" w:rsidR="00024825" w:rsidRPr="00A4110A" w:rsidRDefault="00024825" w:rsidP="00F9561D">
      <w:pPr>
        <w:spacing w:after="120" w:line="240" w:lineRule="auto"/>
        <w:rPr>
          <w:lang w:val="pl-PL"/>
        </w:rPr>
      </w:pPr>
      <w:r w:rsidRPr="00A4110A">
        <w:rPr>
          <w:lang w:val="pl-PL"/>
        </w:rPr>
        <w:t>IO5-</w:t>
      </w:r>
      <w:r w:rsidR="00B97D61" w:rsidRPr="00A4110A">
        <w:rPr>
          <w:lang w:val="pl-PL"/>
        </w:rPr>
        <w:t>1</w:t>
      </w:r>
      <w:r w:rsidR="000A6036" w:rsidRPr="00A4110A">
        <w:rPr>
          <w:lang w:val="pl-PL"/>
        </w:rPr>
        <w:t>8</w:t>
      </w:r>
      <w:r w:rsidR="00D542F0">
        <w:rPr>
          <w:lang w:val="pl-PL"/>
        </w:rPr>
        <w:t>-a.png:</w:t>
      </w:r>
      <w:r w:rsidRPr="00A4110A">
        <w:rPr>
          <w:lang w:val="pl-PL"/>
        </w:rPr>
        <w:t xml:space="preserve"> </w:t>
      </w:r>
      <w:r w:rsidR="00D542F0">
        <w:rPr>
          <w:lang w:val="pl-PL"/>
        </w:rPr>
        <w:t>Mapa topograficzna terenu.</w:t>
      </w:r>
    </w:p>
    <w:p w14:paraId="4857A6F5" w14:textId="74A75D28" w:rsidR="00B46EA3" w:rsidRPr="00A4110A" w:rsidRDefault="00AF0E36" w:rsidP="00024825">
      <w:pPr>
        <w:spacing w:after="120" w:line="240" w:lineRule="auto"/>
        <w:jc w:val="center"/>
        <w:rPr>
          <w:lang w:val="pl-PL"/>
        </w:rPr>
      </w:pPr>
      <w:r w:rsidRPr="00A4110A">
        <w:rPr>
          <w:noProof/>
          <w:lang w:val="pl-PL" w:eastAsia="pl-PL"/>
        </w:rPr>
        <w:drawing>
          <wp:inline distT="0" distB="0" distL="0" distR="0" wp14:anchorId="53ADC9D5" wp14:editId="5D6B90D6">
            <wp:extent cx="5400040" cy="3386455"/>
            <wp:effectExtent l="0" t="0" r="0" b="4445"/>
            <wp:docPr id="11" name="Imagen 11" descr="Patrón de fondo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1" descr="Patrón de fondo&#10;&#10;Descripción generada automáticamente con confianza media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8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5438C" w14:textId="77777777" w:rsidR="00F75C48" w:rsidRPr="00A4110A" w:rsidRDefault="00F75C48" w:rsidP="00203916">
      <w:pPr>
        <w:keepNext/>
        <w:spacing w:after="120" w:line="240" w:lineRule="auto"/>
        <w:rPr>
          <w:lang w:val="pl-PL"/>
        </w:rPr>
      </w:pPr>
    </w:p>
    <w:p w14:paraId="1E2D2975" w14:textId="1BEB93D4" w:rsidR="009F23E6" w:rsidRPr="00A4110A" w:rsidRDefault="009F23E6" w:rsidP="00203916">
      <w:pPr>
        <w:keepNext/>
        <w:spacing w:after="120" w:line="240" w:lineRule="auto"/>
        <w:rPr>
          <w:lang w:val="pl-PL"/>
        </w:rPr>
      </w:pPr>
      <w:r w:rsidRPr="00A4110A">
        <w:rPr>
          <w:lang w:val="pl-PL"/>
        </w:rPr>
        <w:t>IO5-</w:t>
      </w:r>
      <w:r w:rsidR="00B97D61" w:rsidRPr="00A4110A">
        <w:rPr>
          <w:lang w:val="pl-PL"/>
        </w:rPr>
        <w:t>1</w:t>
      </w:r>
      <w:r w:rsidR="000A6036" w:rsidRPr="00A4110A">
        <w:rPr>
          <w:lang w:val="pl-PL"/>
        </w:rPr>
        <w:t>8</w:t>
      </w:r>
      <w:r w:rsidRPr="00A4110A">
        <w:rPr>
          <w:lang w:val="pl-PL"/>
        </w:rPr>
        <w:t>-b.</w:t>
      </w:r>
      <w:r w:rsidR="00262E3A" w:rsidRPr="00A4110A">
        <w:rPr>
          <w:lang w:val="pl-PL"/>
        </w:rPr>
        <w:t>fbx</w:t>
      </w:r>
      <w:r w:rsidR="00D542F0">
        <w:rPr>
          <w:lang w:val="pl-PL"/>
        </w:rPr>
        <w:t>:</w:t>
      </w:r>
      <w:r w:rsidRPr="00A4110A">
        <w:rPr>
          <w:lang w:val="pl-PL"/>
        </w:rPr>
        <w:t xml:space="preserve"> </w:t>
      </w:r>
      <w:r w:rsidR="00D542F0" w:rsidRPr="00D542F0">
        <w:rPr>
          <w:lang w:val="pl-PL"/>
        </w:rPr>
        <w:t>Cyfrowy model rzeźby terenu mogący być zgodny z mapą</w:t>
      </w:r>
      <w:r w:rsidR="00D542F0">
        <w:rPr>
          <w:lang w:val="pl-PL"/>
        </w:rPr>
        <w:t>.</w:t>
      </w:r>
    </w:p>
    <w:p w14:paraId="4A4B708E" w14:textId="60667D6E" w:rsidR="00024825" w:rsidRPr="00A4110A" w:rsidRDefault="00AF0E36" w:rsidP="009F23E6">
      <w:pPr>
        <w:spacing w:after="120" w:line="240" w:lineRule="auto"/>
        <w:jc w:val="center"/>
        <w:rPr>
          <w:lang w:val="pl-PL"/>
        </w:rPr>
      </w:pPr>
      <w:r w:rsidRPr="00A4110A">
        <w:rPr>
          <w:noProof/>
          <w:lang w:val="pl-PL" w:eastAsia="pl-PL"/>
        </w:rPr>
        <w:drawing>
          <wp:inline distT="0" distB="0" distL="0" distR="0" wp14:anchorId="1F598FE4" wp14:editId="18070564">
            <wp:extent cx="5400040" cy="2239010"/>
            <wp:effectExtent l="0" t="0" r="0" b="889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8BF03" w14:textId="77777777" w:rsidR="000A6036" w:rsidRPr="00A4110A" w:rsidRDefault="000A6036" w:rsidP="00B0333A">
      <w:pPr>
        <w:spacing w:after="120" w:line="240" w:lineRule="auto"/>
        <w:rPr>
          <w:lang w:val="pl-PL"/>
        </w:rPr>
      </w:pPr>
    </w:p>
    <w:p w14:paraId="3D2DCCD6" w14:textId="278412F4" w:rsidR="00A73F3F" w:rsidRPr="00A4110A" w:rsidRDefault="00B0333A" w:rsidP="00B0333A">
      <w:pPr>
        <w:spacing w:after="120" w:line="240" w:lineRule="auto"/>
        <w:rPr>
          <w:lang w:val="pl-PL"/>
        </w:rPr>
      </w:pPr>
      <w:r w:rsidRPr="00A4110A">
        <w:rPr>
          <w:lang w:val="pl-PL"/>
        </w:rPr>
        <w:t>IO5-</w:t>
      </w:r>
      <w:r w:rsidR="00B97D61" w:rsidRPr="00A4110A">
        <w:rPr>
          <w:lang w:val="pl-PL"/>
        </w:rPr>
        <w:t>1</w:t>
      </w:r>
      <w:r w:rsidR="000A6036" w:rsidRPr="00A4110A">
        <w:rPr>
          <w:lang w:val="pl-PL"/>
        </w:rPr>
        <w:t>8</w:t>
      </w:r>
      <w:r w:rsidRPr="00A4110A">
        <w:rPr>
          <w:lang w:val="pl-PL"/>
        </w:rPr>
        <w:t>-</w:t>
      </w:r>
      <w:r w:rsidR="005F5C79" w:rsidRPr="00A4110A">
        <w:rPr>
          <w:lang w:val="pl-PL"/>
        </w:rPr>
        <w:t>c</w:t>
      </w:r>
      <w:r w:rsidRPr="00A4110A">
        <w:rPr>
          <w:lang w:val="pl-PL"/>
        </w:rPr>
        <w:t>.</w:t>
      </w:r>
      <w:r w:rsidR="00262E3A" w:rsidRPr="00A4110A">
        <w:rPr>
          <w:lang w:val="pl-PL"/>
        </w:rPr>
        <w:t>fbx</w:t>
      </w:r>
      <w:r w:rsidRPr="00A4110A">
        <w:rPr>
          <w:lang w:val="pl-PL"/>
        </w:rPr>
        <w:t>:</w:t>
      </w:r>
      <w:r w:rsidR="00D542F0" w:rsidRPr="00D542F0">
        <w:t xml:space="preserve"> </w:t>
      </w:r>
      <w:r w:rsidR="00D542F0" w:rsidRPr="00D542F0">
        <w:rPr>
          <w:lang w:val="pl-PL"/>
        </w:rPr>
        <w:t>Cyfrowy model rzeźby terenu mogący być zgodny z mapą</w:t>
      </w:r>
      <w:r w:rsidR="00D542F0">
        <w:rPr>
          <w:lang w:val="pl-PL"/>
        </w:rPr>
        <w:t>.</w:t>
      </w:r>
    </w:p>
    <w:p w14:paraId="1AA22B4B" w14:textId="44C0C0A5" w:rsidR="00E47FD7" w:rsidRPr="00A4110A" w:rsidRDefault="00AF0E36" w:rsidP="009F23E6">
      <w:pPr>
        <w:spacing w:after="120" w:line="240" w:lineRule="auto"/>
        <w:jc w:val="center"/>
        <w:rPr>
          <w:lang w:val="pl-PL"/>
        </w:rPr>
      </w:pPr>
      <w:r w:rsidRPr="00A4110A">
        <w:rPr>
          <w:noProof/>
          <w:lang w:val="pl-PL" w:eastAsia="pl-PL"/>
        </w:rPr>
        <w:drawing>
          <wp:inline distT="0" distB="0" distL="0" distR="0" wp14:anchorId="31AB4206" wp14:editId="1601CA88">
            <wp:extent cx="5400040" cy="2205990"/>
            <wp:effectExtent l="0" t="0" r="0" b="381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0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5A2CFB" w14:textId="77777777" w:rsidR="00203916" w:rsidRPr="00A4110A" w:rsidRDefault="00203916" w:rsidP="009F23E6">
      <w:pPr>
        <w:spacing w:after="120" w:line="240" w:lineRule="auto"/>
        <w:jc w:val="center"/>
        <w:rPr>
          <w:lang w:val="pl-PL"/>
        </w:rPr>
      </w:pPr>
    </w:p>
    <w:p w14:paraId="227C841C" w14:textId="42593766" w:rsidR="00203916" w:rsidRPr="00A4110A" w:rsidRDefault="00203916" w:rsidP="00203916">
      <w:pPr>
        <w:keepNext/>
        <w:spacing w:after="120" w:line="240" w:lineRule="auto"/>
        <w:rPr>
          <w:lang w:val="pl-PL"/>
        </w:rPr>
      </w:pPr>
      <w:r w:rsidRPr="00A4110A">
        <w:rPr>
          <w:lang w:val="pl-PL"/>
        </w:rPr>
        <w:t>IO5-1</w:t>
      </w:r>
      <w:r w:rsidR="000A6036" w:rsidRPr="00A4110A">
        <w:rPr>
          <w:lang w:val="pl-PL"/>
        </w:rPr>
        <w:t>8</w:t>
      </w:r>
      <w:r w:rsidRPr="00A4110A">
        <w:rPr>
          <w:lang w:val="pl-PL"/>
        </w:rPr>
        <w:t>-d.</w:t>
      </w:r>
      <w:r w:rsidR="00262E3A" w:rsidRPr="00A4110A">
        <w:rPr>
          <w:lang w:val="pl-PL"/>
        </w:rPr>
        <w:t>fbx</w:t>
      </w:r>
      <w:r w:rsidR="00D542F0">
        <w:rPr>
          <w:lang w:val="pl-PL"/>
        </w:rPr>
        <w:t xml:space="preserve">: </w:t>
      </w:r>
      <w:r w:rsidR="00D542F0" w:rsidRPr="00D542F0">
        <w:rPr>
          <w:lang w:val="pl-PL"/>
        </w:rPr>
        <w:t>Cyfrowy model rzeźby terenu mogący być zgodny z mapą</w:t>
      </w:r>
      <w:r w:rsidR="00D542F0">
        <w:rPr>
          <w:lang w:val="pl-PL"/>
        </w:rPr>
        <w:t>.</w:t>
      </w:r>
    </w:p>
    <w:p w14:paraId="52C11B3E" w14:textId="4882B36E" w:rsidR="00C05B1C" w:rsidRPr="00A4110A" w:rsidRDefault="00AF0E36" w:rsidP="009F23E6">
      <w:pPr>
        <w:spacing w:after="120" w:line="240" w:lineRule="auto"/>
        <w:jc w:val="center"/>
        <w:rPr>
          <w:lang w:val="pl-PL"/>
        </w:rPr>
      </w:pPr>
      <w:r w:rsidRPr="00A4110A">
        <w:rPr>
          <w:noProof/>
          <w:lang w:val="pl-PL" w:eastAsia="pl-PL"/>
        </w:rPr>
        <w:drawing>
          <wp:inline distT="0" distB="0" distL="0" distR="0" wp14:anchorId="592A68DD" wp14:editId="5A87FF78">
            <wp:extent cx="5400040" cy="2178685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7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DE903" w14:textId="77777777" w:rsidR="00203916" w:rsidRPr="00A4110A" w:rsidRDefault="00203916" w:rsidP="00203916">
      <w:pPr>
        <w:keepNext/>
        <w:spacing w:after="120" w:line="240" w:lineRule="auto"/>
        <w:rPr>
          <w:lang w:val="pl-PL"/>
        </w:rPr>
      </w:pPr>
    </w:p>
    <w:p w14:paraId="0F6CD58D" w14:textId="28B24A6C" w:rsidR="00203916" w:rsidRPr="00A4110A" w:rsidRDefault="00203916" w:rsidP="00203916">
      <w:pPr>
        <w:keepNext/>
        <w:spacing w:after="120" w:line="240" w:lineRule="auto"/>
        <w:rPr>
          <w:lang w:val="pl-PL"/>
        </w:rPr>
      </w:pPr>
      <w:r w:rsidRPr="00A4110A">
        <w:rPr>
          <w:lang w:val="pl-PL"/>
        </w:rPr>
        <w:t>IO5-1</w:t>
      </w:r>
      <w:r w:rsidR="000A6036" w:rsidRPr="00A4110A">
        <w:rPr>
          <w:lang w:val="pl-PL"/>
        </w:rPr>
        <w:t>8</w:t>
      </w:r>
      <w:r w:rsidRPr="00A4110A">
        <w:rPr>
          <w:lang w:val="pl-PL"/>
        </w:rPr>
        <w:t>-</w:t>
      </w:r>
      <w:r w:rsidR="00262E3A" w:rsidRPr="00A4110A">
        <w:rPr>
          <w:lang w:val="pl-PL"/>
        </w:rPr>
        <w:t>e</w:t>
      </w:r>
      <w:r w:rsidRPr="00A4110A">
        <w:rPr>
          <w:lang w:val="pl-PL"/>
        </w:rPr>
        <w:t>.</w:t>
      </w:r>
      <w:r w:rsidR="00262E3A" w:rsidRPr="00A4110A">
        <w:rPr>
          <w:lang w:val="pl-PL"/>
        </w:rPr>
        <w:t>fbx</w:t>
      </w:r>
      <w:r w:rsidR="00D542F0">
        <w:rPr>
          <w:lang w:val="pl-PL"/>
        </w:rPr>
        <w:t xml:space="preserve">: </w:t>
      </w:r>
      <w:r w:rsidR="00D542F0" w:rsidRPr="00D542F0">
        <w:rPr>
          <w:lang w:val="pl-PL"/>
        </w:rPr>
        <w:t>Cyfrowy model rzeźby terenu mogący być zgodny z mapą</w:t>
      </w:r>
      <w:r w:rsidR="00D542F0">
        <w:rPr>
          <w:lang w:val="pl-PL"/>
        </w:rPr>
        <w:t>.</w:t>
      </w:r>
    </w:p>
    <w:p w14:paraId="2A40193A" w14:textId="02349907" w:rsidR="00C05B1C" w:rsidRPr="00A4110A" w:rsidRDefault="00AF0E36" w:rsidP="00F9561D">
      <w:pPr>
        <w:spacing w:after="120" w:line="240" w:lineRule="auto"/>
        <w:rPr>
          <w:rFonts w:ascii="Times New Roman" w:hAnsi="Times New Roman" w:cs="Times New Roman"/>
          <w:b/>
          <w:sz w:val="20"/>
          <w:lang w:val="pl-PL" w:eastAsia="es-ES"/>
        </w:rPr>
      </w:pPr>
      <w:r w:rsidRPr="00A4110A">
        <w:rPr>
          <w:rFonts w:ascii="Times New Roman" w:hAnsi="Times New Roman" w:cs="Times New Roman"/>
          <w:b/>
          <w:noProof/>
          <w:sz w:val="20"/>
          <w:lang w:val="pl-PL" w:eastAsia="pl-PL"/>
        </w:rPr>
        <w:drawing>
          <wp:inline distT="0" distB="0" distL="0" distR="0" wp14:anchorId="4C5F0923" wp14:editId="03A23E17">
            <wp:extent cx="5400040" cy="2283460"/>
            <wp:effectExtent l="0" t="0" r="0" b="254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8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7AE08" w14:textId="6B82C7E8" w:rsidR="00E47FD7" w:rsidRPr="00A4110A" w:rsidRDefault="00D542F0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Rezultat</w:t>
      </w:r>
      <w:r w:rsidR="00E47FD7" w:rsidRPr="00A4110A">
        <w:rPr>
          <w:b/>
          <w:bCs/>
          <w:i/>
          <w:iCs/>
          <w:lang w:val="pl-PL"/>
        </w:rPr>
        <w:t xml:space="preserve">: </w:t>
      </w:r>
      <w:r>
        <w:rPr>
          <w:lang w:val="pl-PL"/>
        </w:rPr>
        <w:t>Poprawną odpowiedzią jest model w kolorze brązowym</w:t>
      </w:r>
      <w:r w:rsidR="0023456D" w:rsidRPr="00A4110A">
        <w:rPr>
          <w:lang w:val="pl-PL"/>
        </w:rPr>
        <w:t>.</w:t>
      </w:r>
      <w:r w:rsidR="00A73F3F" w:rsidRPr="00A4110A">
        <w:rPr>
          <w:lang w:val="pl-PL"/>
        </w:rPr>
        <w:t xml:space="preserve"> </w:t>
      </w:r>
      <w:r w:rsidR="00B0333A" w:rsidRPr="00A4110A">
        <w:rPr>
          <w:lang w:val="pl-PL"/>
        </w:rPr>
        <w:t xml:space="preserve"> </w:t>
      </w:r>
    </w:p>
    <w:p w14:paraId="1E3C4AFD" w14:textId="09242287" w:rsidR="00E47FD7" w:rsidRPr="00A4110A" w:rsidRDefault="00D542F0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Zawartość w rozszerzonej rzeczywistości</w:t>
      </w:r>
      <w:r w:rsidR="00E47FD7" w:rsidRPr="00A4110A">
        <w:rPr>
          <w:b/>
          <w:bCs/>
          <w:i/>
          <w:iCs/>
          <w:lang w:val="pl-PL"/>
        </w:rPr>
        <w:t xml:space="preserve">: </w:t>
      </w:r>
      <w:r>
        <w:rPr>
          <w:lang w:val="pl-PL"/>
        </w:rPr>
        <w:t>Cztery modele 3D rzeźby terenu</w:t>
      </w:r>
      <w:r w:rsidR="00B0333A" w:rsidRPr="00A4110A">
        <w:rPr>
          <w:lang w:val="pl-PL"/>
        </w:rPr>
        <w:t>.</w:t>
      </w:r>
    </w:p>
    <w:p w14:paraId="5FA73C65" w14:textId="1025E7BF" w:rsidR="003C3B48" w:rsidRPr="00A4110A" w:rsidRDefault="00D542F0" w:rsidP="00F9561D">
      <w:pPr>
        <w:spacing w:after="120" w:line="240" w:lineRule="auto"/>
        <w:rPr>
          <w:lang w:val="pl-PL"/>
        </w:rPr>
      </w:pPr>
      <w:r>
        <w:rPr>
          <w:b/>
          <w:bCs/>
          <w:i/>
          <w:lang w:val="pl-PL"/>
        </w:rPr>
        <w:t>Wymagana wiedza:</w:t>
      </w:r>
      <w:r>
        <w:rPr>
          <w:lang w:val="pl-PL"/>
        </w:rPr>
        <w:t xml:space="preserve"> Umiejętność czytania map topograficznych</w:t>
      </w:r>
      <w:r w:rsidR="003C3B48" w:rsidRPr="00A4110A">
        <w:rPr>
          <w:lang w:val="pl-PL"/>
        </w:rPr>
        <w:t>.</w:t>
      </w:r>
    </w:p>
    <w:p w14:paraId="0F5454B9" w14:textId="466A4C45" w:rsidR="005F5C79" w:rsidRPr="00A4110A" w:rsidRDefault="005F5C79" w:rsidP="00F9561D">
      <w:pPr>
        <w:spacing w:after="120" w:line="240" w:lineRule="auto"/>
        <w:rPr>
          <w:lang w:val="pl-PL"/>
        </w:rPr>
      </w:pPr>
      <w:bookmarkStart w:id="0" w:name="_GoBack"/>
      <w:bookmarkEnd w:id="0"/>
    </w:p>
    <w:p w14:paraId="76FCC602" w14:textId="5A453DDA" w:rsidR="005F5C79" w:rsidRPr="00A4110A" w:rsidRDefault="005F5C79">
      <w:pPr>
        <w:rPr>
          <w:lang w:val="pl-PL"/>
        </w:rPr>
      </w:pPr>
      <w:r w:rsidRPr="00A4110A">
        <w:rPr>
          <w:lang w:val="pl-PL"/>
        </w:rPr>
        <w:br w:type="page"/>
      </w:r>
    </w:p>
    <w:p w14:paraId="3D036938" w14:textId="77777777" w:rsidR="005F5C79" w:rsidRPr="00A4110A" w:rsidRDefault="005F5C79" w:rsidP="005F5C79">
      <w:pPr>
        <w:rPr>
          <w:lang w:val="pl-PL"/>
        </w:rPr>
      </w:pPr>
    </w:p>
    <w:p w14:paraId="46E85DF0" w14:textId="77777777" w:rsidR="005F5C79" w:rsidRPr="00A4110A" w:rsidRDefault="005F5C79" w:rsidP="005F5C79">
      <w:pPr>
        <w:spacing w:after="120" w:line="240" w:lineRule="auto"/>
        <w:rPr>
          <w:lang w:val="pl-PL"/>
        </w:rPr>
      </w:pPr>
      <w:r w:rsidRPr="00A4110A">
        <w:rPr>
          <w:noProof/>
          <w:lang w:val="pl-PL" w:eastAsia="pl-PL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A4110A" w:rsidRDefault="005F5C79" w:rsidP="005F5C79">
      <w:pPr>
        <w:spacing w:after="120" w:line="240" w:lineRule="auto"/>
        <w:rPr>
          <w:lang w:val="pl-PL"/>
        </w:rPr>
      </w:pPr>
    </w:p>
    <w:p w14:paraId="57542B6E" w14:textId="77777777" w:rsidR="005F5C79" w:rsidRPr="00A4110A" w:rsidRDefault="005F5C79" w:rsidP="005F5C79">
      <w:pPr>
        <w:rPr>
          <w:lang w:val="pl-PL"/>
        </w:rPr>
      </w:pPr>
    </w:p>
    <w:p w14:paraId="5312F553" w14:textId="77777777" w:rsidR="005F5C79" w:rsidRPr="00A4110A" w:rsidRDefault="005F5C79" w:rsidP="005F5C79">
      <w:pPr>
        <w:rPr>
          <w:lang w:val="pl-PL"/>
        </w:rPr>
      </w:pPr>
    </w:p>
    <w:p w14:paraId="195A4D3E" w14:textId="77777777" w:rsidR="005F5C79" w:rsidRPr="00A4110A" w:rsidRDefault="005F5C79" w:rsidP="005F5C79">
      <w:pPr>
        <w:rPr>
          <w:lang w:val="pl-PL"/>
        </w:rPr>
      </w:pPr>
    </w:p>
    <w:p w14:paraId="38520011" w14:textId="77777777" w:rsidR="005F5C79" w:rsidRPr="00A4110A" w:rsidRDefault="005F5C79" w:rsidP="005F5C79">
      <w:pPr>
        <w:rPr>
          <w:lang w:val="pl-PL"/>
        </w:rPr>
      </w:pPr>
    </w:p>
    <w:p w14:paraId="3CD95D06" w14:textId="77777777" w:rsidR="005F5C79" w:rsidRPr="00A4110A" w:rsidRDefault="005F5C79" w:rsidP="005F5C79">
      <w:pPr>
        <w:rPr>
          <w:lang w:val="pl-PL"/>
        </w:rPr>
      </w:pPr>
    </w:p>
    <w:p w14:paraId="79D288A4" w14:textId="77777777" w:rsidR="005F5C79" w:rsidRPr="00A4110A" w:rsidRDefault="005F5C79" w:rsidP="005F5C79">
      <w:pPr>
        <w:ind w:firstLine="1296"/>
        <w:rPr>
          <w:lang w:val="pl-PL"/>
        </w:rPr>
      </w:pPr>
    </w:p>
    <w:p w14:paraId="2D62A93E" w14:textId="77777777" w:rsidR="005F5C79" w:rsidRPr="00A4110A" w:rsidRDefault="005F5C79" w:rsidP="00F9561D">
      <w:pPr>
        <w:spacing w:after="120" w:line="240" w:lineRule="auto"/>
        <w:rPr>
          <w:lang w:val="pl-PL"/>
        </w:rPr>
      </w:pPr>
    </w:p>
    <w:sectPr w:rsidR="005F5C79" w:rsidRPr="00A4110A" w:rsidSect="00297B7D">
      <w:headerReference w:type="first" r:id="rId19"/>
      <w:footerReference w:type="first" r:id="rId20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AC2F5F1" w14:textId="77777777" w:rsidR="00833301" w:rsidRDefault="00833301" w:rsidP="003E7295">
      <w:pPr>
        <w:spacing w:after="0" w:line="240" w:lineRule="auto"/>
      </w:pPr>
      <w:r>
        <w:separator/>
      </w:r>
    </w:p>
    <w:p w14:paraId="0461FE03" w14:textId="77777777" w:rsidR="00833301" w:rsidRDefault="00833301"/>
  </w:endnote>
  <w:endnote w:type="continuationSeparator" w:id="0">
    <w:p w14:paraId="305F6D31" w14:textId="77777777" w:rsidR="00833301" w:rsidRDefault="00833301" w:rsidP="003E7295">
      <w:pPr>
        <w:spacing w:after="0" w:line="240" w:lineRule="auto"/>
      </w:pPr>
      <w:r>
        <w:continuationSeparator/>
      </w:r>
    </w:p>
    <w:p w14:paraId="57ECB4C2" w14:textId="77777777" w:rsidR="00833301" w:rsidRDefault="0083330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Stopka"/>
          <w:rPr>
            <w:b/>
            <w:bCs/>
          </w:rPr>
        </w:pPr>
        <w:r>
          <w:rPr>
            <w:b/>
            <w:bCs/>
            <w:noProof/>
            <w:lang w:val="pl-PL" w:eastAsia="pl-PL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D542F0">
          <w:rPr>
            <w:b/>
            <w:bCs/>
            <w:noProof/>
          </w:rPr>
          <w:t>3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54FFB" w14:textId="2DBE5ADD" w:rsidR="00B90FEA" w:rsidRPr="002F0468" w:rsidRDefault="002F0468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77A73" w14:textId="77777777" w:rsidR="0058214B" w:rsidRPr="002F0468" w:rsidRDefault="0058214B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EB7F497" w14:textId="77777777" w:rsidR="00833301" w:rsidRDefault="00833301" w:rsidP="003E7295">
      <w:pPr>
        <w:spacing w:after="0" w:line="240" w:lineRule="auto"/>
      </w:pPr>
      <w:r>
        <w:separator/>
      </w:r>
    </w:p>
    <w:p w14:paraId="522F21B1" w14:textId="77777777" w:rsidR="00833301" w:rsidRDefault="00833301"/>
  </w:footnote>
  <w:footnote w:type="continuationSeparator" w:id="0">
    <w:p w14:paraId="424B9C42" w14:textId="77777777" w:rsidR="00833301" w:rsidRDefault="00833301" w:rsidP="003E7295">
      <w:pPr>
        <w:spacing w:after="0" w:line="240" w:lineRule="auto"/>
      </w:pPr>
      <w:r>
        <w:continuationSeparator/>
      </w:r>
    </w:p>
    <w:p w14:paraId="69B66D43" w14:textId="77777777" w:rsidR="00833301" w:rsidRDefault="00833301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79F3D" w14:textId="177A09F8" w:rsidR="00B90FEA" w:rsidRDefault="002F0468" w:rsidP="008467D1">
    <w:pPr>
      <w:pStyle w:val="Nagwek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pl-PL" w:eastAsia="pl-PL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6D254" w14:textId="6457F0A2" w:rsidR="00B90FEA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pl-PL" w:eastAsia="pl-PL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C4DBC0" w14:textId="4E522EE5" w:rsidR="0058214B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pl-PL" w:eastAsia="pl-PL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036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09A5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6CB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94F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3916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6D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2E3A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B61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891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1EB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554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574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126"/>
    <w:rsid w:val="005C52BF"/>
    <w:rsid w:val="005C5D8F"/>
    <w:rsid w:val="005C61AE"/>
    <w:rsid w:val="005C6E33"/>
    <w:rsid w:val="005C7940"/>
    <w:rsid w:val="005D0069"/>
    <w:rsid w:val="005D0087"/>
    <w:rsid w:val="005D055F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0DFF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1559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301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0C4"/>
    <w:rsid w:val="00A405DF"/>
    <w:rsid w:val="00A4078E"/>
    <w:rsid w:val="00A4097B"/>
    <w:rsid w:val="00A41061"/>
    <w:rsid w:val="00A4110A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3F3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86FAC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0E36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56A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1C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41F3"/>
    <w:rsid w:val="00D542F0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2EB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5C48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5EFA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03916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03916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footer" Target="footer1.xml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2B93A1-5BE2-4735-9404-01A62CCD90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5</Pages>
  <Words>158</Words>
  <Characters>954</Characters>
  <Application>Microsoft Office Word</Application>
  <DocSecurity>0</DocSecurity>
  <Lines>7</Lines>
  <Paragraphs>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Maciej Górka</cp:lastModifiedBy>
  <cp:revision>17</cp:revision>
  <cp:lastPrinted>2020-04-17T10:18:00Z</cp:lastPrinted>
  <dcterms:created xsi:type="dcterms:W3CDTF">2020-08-31T11:58:00Z</dcterms:created>
  <dcterms:modified xsi:type="dcterms:W3CDTF">2022-01-10T16:09:00Z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